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5579E" w14:textId="30240908" w:rsidR="00B66A02" w:rsidRDefault="009B7D89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LISA 1</w:t>
      </w:r>
      <w:bookmarkStart w:id="0" w:name="_GoBack"/>
      <w:bookmarkEnd w:id="0"/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24362EA7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E050FE">
        <w:rPr>
          <w:rFonts w:ascii="Times New Roman" w:hAnsi="Times New Roman" w:cs="Times New Roman"/>
          <w:b/>
          <w:bCs/>
          <w:sz w:val="24"/>
          <w:szCs w:val="24"/>
        </w:rPr>
        <w:t>. aasta kriisikomisjoni kokkuvõte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2"/>
        <w:gridCol w:w="3373"/>
        <w:gridCol w:w="3335"/>
        <w:gridCol w:w="3361"/>
      </w:tblGrid>
      <w:tr w:rsidR="0040488E" w:rsidRPr="004C2405" w14:paraId="576FDB9B" w14:textId="77777777" w:rsidTr="008D3232">
        <w:tc>
          <w:tcPr>
            <w:tcW w:w="612" w:type="dxa"/>
          </w:tcPr>
          <w:p w14:paraId="76B952DD" w14:textId="77777777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EACD6F4" w14:textId="77777777" w:rsidR="0040488E" w:rsidRPr="004C2405" w:rsidRDefault="0040488E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335" w:type="dxa"/>
          </w:tcPr>
          <w:p w14:paraId="07BF336C" w14:textId="77777777" w:rsidR="0040488E" w:rsidRPr="004C2405" w:rsidRDefault="0040488E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361" w:type="dxa"/>
          </w:tcPr>
          <w:p w14:paraId="4D247579" w14:textId="77777777" w:rsidR="0040488E" w:rsidRPr="004C2405" w:rsidRDefault="0040488E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</w:tr>
      <w:tr w:rsidR="0040488E" w:rsidRPr="004C2405" w14:paraId="1EF8BD17" w14:textId="77777777" w:rsidTr="008D3232">
        <w:tc>
          <w:tcPr>
            <w:tcW w:w="612" w:type="dxa"/>
          </w:tcPr>
          <w:p w14:paraId="7BEC69F6" w14:textId="016CF22B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37A9EDD1" w14:textId="605DA47C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2">
              <w:rPr>
                <w:rFonts w:ascii="Times New Roman" w:hAnsi="Times New Roman" w:cs="Times New Roman"/>
                <w:sz w:val="24"/>
                <w:szCs w:val="24"/>
              </w:rPr>
              <w:t>Tagada KOV taristu objektidel generaatorite olemasolu ja tagada generaatortoitele ümberlülituse valmidus</w:t>
            </w:r>
          </w:p>
        </w:tc>
        <w:tc>
          <w:tcPr>
            <w:tcW w:w="3335" w:type="dxa"/>
          </w:tcPr>
          <w:p w14:paraId="254C6ED8" w14:textId="77777777" w:rsidR="0040488E" w:rsidRDefault="0040488E" w:rsidP="004048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88E">
              <w:rPr>
                <w:rFonts w:ascii="Times New Roman" w:hAnsi="Times New Roman" w:cs="Times New Roman"/>
                <w:sz w:val="24"/>
                <w:szCs w:val="24"/>
              </w:rPr>
              <w:t>Tuigo</w:t>
            </w:r>
            <w:proofErr w:type="spellEnd"/>
            <w:r w:rsidRPr="0040488E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asteaia Laanelill generaatoriga </w:t>
            </w:r>
            <w:r w:rsidRPr="0040488E">
              <w:rPr>
                <w:rFonts w:ascii="Times New Roman" w:hAnsi="Times New Roman" w:cs="Times New Roman"/>
                <w:sz w:val="24"/>
                <w:szCs w:val="24"/>
              </w:rPr>
              <w:t>ühendamisvõimekuse loomine.</w:t>
            </w:r>
          </w:p>
          <w:p w14:paraId="0D1530B0" w14:textId="1B941A08" w:rsidR="0040488E" w:rsidRPr="004C2405" w:rsidRDefault="0040488E" w:rsidP="006F23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Generaatori ühendamisvõimaluste loomine Kurepalu vallamaja, Melliste </w:t>
            </w:r>
            <w:r w:rsidR="006F2340">
              <w:rPr>
                <w:rFonts w:ascii="Times New Roman" w:hAnsi="Times New Roman" w:cs="Times New Roman"/>
                <w:sz w:val="24"/>
                <w:szCs w:val="24"/>
              </w:rPr>
              <w:t>teenuskeskuse ja Võnnu Kultuurimaja kilpidesse.</w:t>
            </w:r>
            <w:r w:rsidRPr="0040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D89">
              <w:rPr>
                <w:rFonts w:ascii="Times New Roman" w:hAnsi="Times New Roman" w:cs="Times New Roman"/>
                <w:sz w:val="24"/>
                <w:szCs w:val="24"/>
              </w:rPr>
              <w:t>Generaatorid olemas Kastre ja Võnnu hooldekodudes.</w:t>
            </w:r>
          </w:p>
        </w:tc>
        <w:tc>
          <w:tcPr>
            <w:tcW w:w="3361" w:type="dxa"/>
          </w:tcPr>
          <w:p w14:paraId="00F9878A" w14:textId="72C65B69" w:rsidR="0040488E" w:rsidRPr="004C2405" w:rsidRDefault="009B7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koostada olemasolevate generaatorite käivitamise ja töökorrasoleku kontroll dokumentatsioon.</w:t>
            </w:r>
          </w:p>
        </w:tc>
      </w:tr>
      <w:tr w:rsidR="0040488E" w:rsidRPr="004C2405" w14:paraId="612B788F" w14:textId="77777777" w:rsidTr="008D3232">
        <w:tc>
          <w:tcPr>
            <w:tcW w:w="612" w:type="dxa"/>
          </w:tcPr>
          <w:p w14:paraId="477AE35D" w14:textId="60D1651F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14:paraId="50712F9D" w14:textId="27AAD258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2">
              <w:rPr>
                <w:rFonts w:ascii="Times New Roman" w:hAnsi="Times New Roman" w:cs="Times New Roman"/>
                <w:sz w:val="24"/>
                <w:szCs w:val="24"/>
              </w:rPr>
              <w:t>Kaardistada ja tagada KOV elanike evakuatsioonikohtade toimepidevus</w:t>
            </w:r>
          </w:p>
        </w:tc>
        <w:tc>
          <w:tcPr>
            <w:tcW w:w="3335" w:type="dxa"/>
          </w:tcPr>
          <w:p w14:paraId="213C8928" w14:textId="42E030ED" w:rsidR="0040488E" w:rsidRPr="004C2405" w:rsidRDefault="006F234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 elanike võimalikud evakuatsioonikohad kaardistatud.</w:t>
            </w:r>
          </w:p>
        </w:tc>
        <w:tc>
          <w:tcPr>
            <w:tcW w:w="3361" w:type="dxa"/>
          </w:tcPr>
          <w:p w14:paraId="2A668552" w14:textId="3EADC08F" w:rsidR="0040488E" w:rsidRPr="004C2405" w:rsidRDefault="009B7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Jätkata kaardistust.</w:t>
            </w:r>
          </w:p>
        </w:tc>
      </w:tr>
      <w:tr w:rsidR="0040488E" w:rsidRPr="004C2405" w14:paraId="462D29F5" w14:textId="77777777" w:rsidTr="008D3232">
        <w:tc>
          <w:tcPr>
            <w:tcW w:w="612" w:type="dxa"/>
          </w:tcPr>
          <w:p w14:paraId="5BBCF55E" w14:textId="004206FE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14:paraId="7B1DF4CE" w14:textId="7853B508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26">
              <w:rPr>
                <w:rFonts w:ascii="Times New Roman" w:hAnsi="Times New Roman" w:cs="Times New Roman"/>
                <w:sz w:val="24"/>
                <w:szCs w:val="24"/>
              </w:rPr>
              <w:t>Kriisijuhtimise ruum on toimepidev vajaliku varustusega</w:t>
            </w:r>
          </w:p>
        </w:tc>
        <w:tc>
          <w:tcPr>
            <w:tcW w:w="3335" w:type="dxa"/>
          </w:tcPr>
          <w:p w14:paraId="474584FC" w14:textId="2AC0F9B4" w:rsidR="0040488E" w:rsidRPr="004C2405" w:rsidRDefault="006F234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40">
              <w:rPr>
                <w:rFonts w:ascii="Times New Roman" w:hAnsi="Times New Roman" w:cs="Times New Roman"/>
                <w:sz w:val="24"/>
                <w:szCs w:val="24"/>
              </w:rPr>
              <w:t>Vallamaja elektrikilbi ümberehitamine, sobiva võimsusega generaatori ostmine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teostatud</w:t>
            </w:r>
            <w:r w:rsidR="009B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14:paraId="510BA504" w14:textId="55B7B9FA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8E" w:rsidRPr="004C2405" w14:paraId="207DCA97" w14:textId="77777777" w:rsidTr="008D3232">
        <w:tc>
          <w:tcPr>
            <w:tcW w:w="612" w:type="dxa"/>
          </w:tcPr>
          <w:p w14:paraId="4DAF7FA8" w14:textId="7121CC4F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14:paraId="60C14032" w14:textId="3A435259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26">
              <w:rPr>
                <w:rFonts w:ascii="Times New Roman" w:hAnsi="Times New Roman" w:cs="Times New Roman"/>
                <w:sz w:val="24"/>
                <w:szCs w:val="24"/>
              </w:rPr>
              <w:t>Omavalitsusel on koolitatud teenistujad, kes lahendavad kriise</w:t>
            </w:r>
          </w:p>
        </w:tc>
        <w:tc>
          <w:tcPr>
            <w:tcW w:w="3335" w:type="dxa"/>
          </w:tcPr>
          <w:p w14:paraId="70C8BB24" w14:textId="3018D3A7" w:rsidR="0040488E" w:rsidRPr="004C2405" w:rsidRDefault="006F234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Teenistujate osalemine elanikkonnakaitse kursustel aprillis ja evakuatsiooniõppusel oktoobris </w:t>
            </w:r>
          </w:p>
        </w:tc>
        <w:tc>
          <w:tcPr>
            <w:tcW w:w="3361" w:type="dxa"/>
          </w:tcPr>
          <w:p w14:paraId="5FC05361" w14:textId="437C7500" w:rsidR="0040488E" w:rsidRPr="004C2405" w:rsidRDefault="006F234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Teenistujate osavõtt ebapiisav, tuleb 2025 korrata ja rohkem kaasata</w:t>
            </w:r>
          </w:p>
        </w:tc>
      </w:tr>
      <w:tr w:rsidR="0040488E" w:rsidRPr="004C2405" w14:paraId="29A5F2F2" w14:textId="77777777" w:rsidTr="008D3232">
        <w:tc>
          <w:tcPr>
            <w:tcW w:w="612" w:type="dxa"/>
          </w:tcPr>
          <w:p w14:paraId="14D1C89E" w14:textId="1DA245C5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14:paraId="4F0A0CFF" w14:textId="611492BC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26">
              <w:rPr>
                <w:rFonts w:ascii="Times New Roman" w:hAnsi="Times New Roman" w:cs="Times New Roman"/>
                <w:sz w:val="24"/>
                <w:szCs w:val="24"/>
              </w:rPr>
              <w:t>KOV on analüüsinud viimase kriisi või õppuse tulemusi</w:t>
            </w:r>
          </w:p>
        </w:tc>
        <w:tc>
          <w:tcPr>
            <w:tcW w:w="3335" w:type="dxa"/>
          </w:tcPr>
          <w:p w14:paraId="4FA163EF" w14:textId="3053B9FA" w:rsidR="0040488E" w:rsidRPr="004C2405" w:rsidRDefault="006F234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Analüüsitud ja hinnatud koolidele saabunud ähvarduskirjade järgselt tegevuskavasid ja viidud sisse vajalikud muudatused.</w:t>
            </w:r>
          </w:p>
        </w:tc>
        <w:tc>
          <w:tcPr>
            <w:tcW w:w="3361" w:type="dxa"/>
          </w:tcPr>
          <w:p w14:paraId="7D83A4BB" w14:textId="3C804292" w:rsidR="0040488E" w:rsidRPr="004C2405" w:rsidRDefault="006F234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 viidud muudatuste hindamine ja </w:t>
            </w:r>
            <w:r w:rsidR="00E050FE">
              <w:rPr>
                <w:rFonts w:ascii="Times New Roman" w:hAnsi="Times New Roman" w:cs="Times New Roman"/>
                <w:sz w:val="24"/>
                <w:szCs w:val="24"/>
              </w:rPr>
              <w:t>dokumentatsiooni korrektsuse kontroll</w:t>
            </w:r>
          </w:p>
        </w:tc>
      </w:tr>
      <w:tr w:rsidR="0040488E" w:rsidRPr="004C2405" w14:paraId="1562B767" w14:textId="77777777" w:rsidTr="008D3232">
        <w:tc>
          <w:tcPr>
            <w:tcW w:w="612" w:type="dxa"/>
          </w:tcPr>
          <w:p w14:paraId="3C07CE59" w14:textId="336C4867" w:rsidR="0040488E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14:paraId="12840114" w14:textId="69CF6BC8" w:rsidR="0040488E" w:rsidRPr="00276D26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30">
              <w:rPr>
                <w:rFonts w:ascii="Times New Roman" w:hAnsi="Times New Roman" w:cs="Times New Roman"/>
                <w:sz w:val="24"/>
                <w:szCs w:val="24"/>
              </w:rPr>
              <w:t>Kriisikomisjoni kriisiõppepäeva korraldamine koostöös Päästeametiga</w:t>
            </w:r>
          </w:p>
        </w:tc>
        <w:tc>
          <w:tcPr>
            <w:tcW w:w="3335" w:type="dxa"/>
          </w:tcPr>
          <w:p w14:paraId="6D2A2073" w14:textId="08B91624" w:rsidR="0040488E" w:rsidRDefault="00E050F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Korraldatud 13.04</w:t>
            </w:r>
          </w:p>
        </w:tc>
        <w:tc>
          <w:tcPr>
            <w:tcW w:w="3361" w:type="dxa"/>
          </w:tcPr>
          <w:p w14:paraId="042BC0DC" w14:textId="0C971883" w:rsidR="0040488E" w:rsidRPr="004C2405" w:rsidRDefault="009B7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Korrata 2005</w:t>
            </w:r>
          </w:p>
        </w:tc>
      </w:tr>
      <w:tr w:rsidR="0040488E" w:rsidRPr="004C2405" w14:paraId="32C108FC" w14:textId="77777777" w:rsidTr="008D3232">
        <w:tc>
          <w:tcPr>
            <w:tcW w:w="612" w:type="dxa"/>
          </w:tcPr>
          <w:p w14:paraId="5E0A6CE2" w14:textId="5C22656B" w:rsidR="0040488E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14:paraId="5100095F" w14:textId="77071E97" w:rsidR="0040488E" w:rsidRPr="00276D26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30">
              <w:rPr>
                <w:rFonts w:ascii="Times New Roman" w:hAnsi="Times New Roman" w:cs="Times New Roman"/>
                <w:sz w:val="24"/>
                <w:szCs w:val="24"/>
              </w:rPr>
              <w:t>Kogukondadele kriisiinfopäevade planeerimine koostöö tõhustamiseks</w:t>
            </w:r>
          </w:p>
        </w:tc>
        <w:tc>
          <w:tcPr>
            <w:tcW w:w="3335" w:type="dxa"/>
          </w:tcPr>
          <w:p w14:paraId="0974513D" w14:textId="4672B23E" w:rsidR="0040488E" w:rsidRDefault="00E050F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Melliste, 09.11, Kriisikoolitus kogukonnafoorumil</w:t>
            </w:r>
          </w:p>
        </w:tc>
        <w:tc>
          <w:tcPr>
            <w:tcW w:w="3361" w:type="dxa"/>
          </w:tcPr>
          <w:p w14:paraId="4E5D4ED3" w14:textId="45995D8F" w:rsidR="0040488E" w:rsidRPr="004C2405" w:rsidRDefault="00E050F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Korrata aastal 2025</w:t>
            </w:r>
          </w:p>
        </w:tc>
      </w:tr>
      <w:tr w:rsidR="0040488E" w:rsidRPr="004C2405" w14:paraId="70BE3AA0" w14:textId="77777777" w:rsidTr="008D3232">
        <w:tc>
          <w:tcPr>
            <w:tcW w:w="612" w:type="dxa"/>
          </w:tcPr>
          <w:p w14:paraId="1C154BED" w14:textId="07EFEE75" w:rsidR="0040488E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14:paraId="780E815C" w14:textId="4A6370CC" w:rsidR="0040488E" w:rsidRPr="00276D26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30">
              <w:rPr>
                <w:rFonts w:ascii="Times New Roman" w:hAnsi="Times New Roman" w:cs="Times New Roman"/>
                <w:sz w:val="24"/>
                <w:szCs w:val="24"/>
              </w:rPr>
              <w:t>Kaardistatud kerksuskeskuste toimepidevuse analüüs (pakutavad teenused, ressursid jne), koostöö planeerimine kogukonnaorganisatsioonidega (nt Kodukant vms) kerksuskeskuste võrgustiku laiendamiseks</w:t>
            </w:r>
          </w:p>
        </w:tc>
        <w:tc>
          <w:tcPr>
            <w:tcW w:w="3335" w:type="dxa"/>
          </w:tcPr>
          <w:p w14:paraId="5F85A473" w14:textId="5402A17A" w:rsidR="0040488E" w:rsidRDefault="00E050F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FE">
              <w:rPr>
                <w:rFonts w:ascii="Times New Roman" w:hAnsi="Times New Roman" w:cs="Times New Roman"/>
                <w:sz w:val="24"/>
                <w:szCs w:val="24"/>
              </w:rPr>
              <w:t>Kogukonna keskuste, külamajade arendamine lähtudes piirkonna elanike esmastest vajadustest kriisi korral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kaardistatud osaliselt.</w:t>
            </w:r>
          </w:p>
        </w:tc>
        <w:tc>
          <w:tcPr>
            <w:tcW w:w="3361" w:type="dxa"/>
          </w:tcPr>
          <w:p w14:paraId="2502BDB3" w14:textId="03F9A515" w:rsidR="0040488E" w:rsidRPr="004C2405" w:rsidRDefault="00E050F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Jätkutegevused 2025</w:t>
            </w:r>
          </w:p>
        </w:tc>
      </w:tr>
      <w:tr w:rsidR="0040488E" w:rsidRPr="004C2405" w14:paraId="6A822B8F" w14:textId="77777777" w:rsidTr="008D3232">
        <w:tc>
          <w:tcPr>
            <w:tcW w:w="612" w:type="dxa"/>
          </w:tcPr>
          <w:p w14:paraId="3D1466DF" w14:textId="1A9BB547" w:rsidR="0040488E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14:paraId="52BB5BFE" w14:textId="4A094ED8" w:rsidR="0040488E" w:rsidRPr="00276D26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30">
              <w:rPr>
                <w:rFonts w:ascii="Times New Roman" w:hAnsi="Times New Roman" w:cs="Times New Roman"/>
                <w:sz w:val="24"/>
                <w:szCs w:val="24"/>
              </w:rPr>
              <w:t>Oma personalile/töötajaskonnale HOLP või mõne muu olemasoleva kriisiplaani/käitumisjuhiste tutvustamine</w:t>
            </w:r>
          </w:p>
        </w:tc>
        <w:tc>
          <w:tcPr>
            <w:tcW w:w="3335" w:type="dxa"/>
          </w:tcPr>
          <w:p w14:paraId="78C4F716" w14:textId="75E70388" w:rsidR="0040488E" w:rsidRDefault="00E050F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FE">
              <w:rPr>
                <w:rFonts w:ascii="Times New Roman" w:hAnsi="Times New Roman" w:cs="Times New Roman"/>
                <w:sz w:val="24"/>
                <w:szCs w:val="24"/>
              </w:rPr>
              <w:t>Koostöös Päästeametiga KOV hädaolukorra lahendamise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plaani koostamise alustamine.</w:t>
            </w:r>
          </w:p>
        </w:tc>
        <w:tc>
          <w:tcPr>
            <w:tcW w:w="3361" w:type="dxa"/>
          </w:tcPr>
          <w:p w14:paraId="374802B3" w14:textId="44D75082" w:rsidR="0040488E" w:rsidRPr="004C2405" w:rsidRDefault="00E050F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Pooleli</w:t>
            </w:r>
            <w:r w:rsidR="009B7D89">
              <w:rPr>
                <w:rFonts w:ascii="Times New Roman" w:hAnsi="Times New Roman" w:cs="Times New Roman"/>
                <w:sz w:val="24"/>
                <w:szCs w:val="24"/>
              </w:rPr>
              <w:t>, jätkata aastal 2025</w:t>
            </w:r>
          </w:p>
        </w:tc>
      </w:tr>
      <w:tr w:rsidR="0040488E" w:rsidRPr="004C2405" w14:paraId="00C4ABA0" w14:textId="77777777" w:rsidTr="008D3232">
        <w:tc>
          <w:tcPr>
            <w:tcW w:w="612" w:type="dxa"/>
          </w:tcPr>
          <w:p w14:paraId="23A1D3F7" w14:textId="6286362A" w:rsidR="0040488E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14:paraId="124D60FB" w14:textId="1F4677CE" w:rsidR="0040488E" w:rsidRPr="00276D26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30">
              <w:rPr>
                <w:rFonts w:ascii="Times New Roman" w:hAnsi="Times New Roman" w:cs="Times New Roman"/>
                <w:sz w:val="24"/>
                <w:szCs w:val="24"/>
              </w:rPr>
              <w:t>Kriisiõppuste läbi viimine (nt kerksuskeskuste aktiveerimine ja elanike kaasamine)</w:t>
            </w:r>
          </w:p>
        </w:tc>
        <w:tc>
          <w:tcPr>
            <w:tcW w:w="3335" w:type="dxa"/>
          </w:tcPr>
          <w:p w14:paraId="3D8E4424" w14:textId="42E5FFE7" w:rsidR="0040488E" w:rsidRDefault="009B7D8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Inimressursi puudumise tõttu edasi lükatud aastasse 2025</w:t>
            </w:r>
          </w:p>
        </w:tc>
        <w:tc>
          <w:tcPr>
            <w:tcW w:w="3361" w:type="dxa"/>
          </w:tcPr>
          <w:p w14:paraId="15D8F372" w14:textId="367A0F9F" w:rsidR="0040488E" w:rsidRPr="004C2405" w:rsidRDefault="0040488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Vooremäe tervisespordikeskuse teenindushoone kasutamine kriisi korral</w:t>
            </w: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77777777" w:rsidR="001720B4" w:rsidRDefault="001720B4"/>
    <w:sectPr w:rsidR="001720B4" w:rsidSect="00B66A0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EF18E" w14:textId="77777777" w:rsidR="00FE2F2B" w:rsidRDefault="00FE2F2B" w:rsidP="00B66A02">
      <w:pPr>
        <w:spacing w:after="0" w:line="240" w:lineRule="auto"/>
      </w:pPr>
      <w:r>
        <w:separator/>
      </w:r>
    </w:p>
  </w:endnote>
  <w:endnote w:type="continuationSeparator" w:id="0">
    <w:p w14:paraId="7100437A" w14:textId="77777777" w:rsidR="00FE2F2B" w:rsidRDefault="00FE2F2B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EB801" w14:textId="77777777" w:rsidR="00FE2F2B" w:rsidRDefault="00FE2F2B" w:rsidP="00B66A02">
      <w:pPr>
        <w:spacing w:after="0" w:line="240" w:lineRule="auto"/>
      </w:pPr>
      <w:r>
        <w:separator/>
      </w:r>
    </w:p>
  </w:footnote>
  <w:footnote w:type="continuationSeparator" w:id="0">
    <w:p w14:paraId="7245AACE" w14:textId="77777777" w:rsidR="00FE2F2B" w:rsidRDefault="00FE2F2B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FAA8A" w14:textId="77777777" w:rsidR="00B66A02" w:rsidRDefault="00B66A02" w:rsidP="00B66A02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KOV kriisikomisjoni kokkuvõte ja tööplaan</w:t>
    </w:r>
  </w:p>
  <w:p w14:paraId="7B23B3B5" w14:textId="156E4333" w:rsidR="00B66A02" w:rsidRDefault="006F2340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1</w:t>
    </w:r>
  </w:p>
  <w:p w14:paraId="66B99258" w14:textId="2DB2B96C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2024</w:t>
    </w:r>
    <w:r w:rsidR="00E050FE">
      <w:rPr>
        <w:rFonts w:ascii="Times New Roman" w:hAnsi="Times New Roman" w:cs="Times New Roman"/>
        <w:sz w:val="24"/>
        <w:szCs w:val="24"/>
      </w:rPr>
      <w:t>. aasta kriisikomisjoni kokkuvõte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02"/>
    <w:rsid w:val="00020D62"/>
    <w:rsid w:val="00042A0C"/>
    <w:rsid w:val="001720B4"/>
    <w:rsid w:val="00276D26"/>
    <w:rsid w:val="002877F8"/>
    <w:rsid w:val="002B526B"/>
    <w:rsid w:val="002F2B30"/>
    <w:rsid w:val="0040488E"/>
    <w:rsid w:val="006F2340"/>
    <w:rsid w:val="008A7C14"/>
    <w:rsid w:val="008D3232"/>
    <w:rsid w:val="00907B60"/>
    <w:rsid w:val="009B4C3D"/>
    <w:rsid w:val="009B7D89"/>
    <w:rsid w:val="00B66A02"/>
    <w:rsid w:val="00D40BC8"/>
    <w:rsid w:val="00E050FE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Annika Pajumaa-Murov</cp:lastModifiedBy>
  <cp:revision>5</cp:revision>
  <dcterms:created xsi:type="dcterms:W3CDTF">2025-01-07T16:39:00Z</dcterms:created>
  <dcterms:modified xsi:type="dcterms:W3CDTF">2025-01-07T17:03:00Z</dcterms:modified>
</cp:coreProperties>
</file>